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11AB" w14:textId="77777777" w:rsidR="00601F81" w:rsidRPr="00601F81" w:rsidRDefault="00601F81" w:rsidP="00601F81">
      <w:pPr>
        <w:shd w:val="clear" w:color="auto" w:fill="FFFFFF"/>
        <w:spacing w:before="150" w:after="150"/>
        <w:outlineLvl w:val="3"/>
        <w:rPr>
          <w:rFonts w:ascii="Arial" w:hAnsi="Arial" w:cs="Arial"/>
          <w:noProof w:val="0"/>
          <w:color w:val="333333"/>
          <w:sz w:val="27"/>
          <w:szCs w:val="27"/>
          <w:lang w:val="tr-TR"/>
        </w:rPr>
      </w:pPr>
      <w:r w:rsidRPr="00601F81">
        <w:rPr>
          <w:rFonts w:ascii="Arial" w:hAnsi="Arial" w:cs="Arial"/>
          <w:b/>
          <w:bCs/>
          <w:caps/>
          <w:noProof w:val="0"/>
          <w:color w:val="333333"/>
          <w:sz w:val="27"/>
          <w:szCs w:val="27"/>
          <w:lang w:val="tr-TR"/>
        </w:rPr>
        <w:t>BMED3304 THERAPEUTIC MEDICAL DEVICES</w:t>
      </w:r>
      <w:r w:rsidRPr="00601F81">
        <w:rPr>
          <w:rFonts w:ascii="Arial" w:hAnsi="Arial" w:cs="Arial"/>
          <w:b/>
          <w:bCs/>
          <w:noProof w:val="0"/>
          <w:color w:val="333333"/>
          <w:sz w:val="27"/>
          <w:szCs w:val="27"/>
          <w:lang w:val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9"/>
        <w:gridCol w:w="1515"/>
        <w:gridCol w:w="934"/>
        <w:gridCol w:w="1313"/>
        <w:gridCol w:w="1875"/>
        <w:gridCol w:w="1782"/>
        <w:gridCol w:w="3384"/>
        <w:gridCol w:w="2389"/>
      </w:tblGrid>
      <w:tr w:rsidR="00601F81" w:rsidRPr="00601F81" w14:paraId="78A32746" w14:textId="77777777" w:rsidTr="00601F81">
        <w:trPr>
          <w:tblCellSpacing w:w="15" w:type="dxa"/>
        </w:trPr>
        <w:tc>
          <w:tcPr>
            <w:tcW w:w="1618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9EB7F7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spellStart"/>
            <w:proofErr w:type="gram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Code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:</w:t>
            </w:r>
            <w:proofErr w:type="gram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 </w:t>
            </w:r>
            <w:r w:rsidRPr="00601F81">
              <w:rPr>
                <w:noProof w:val="0"/>
                <w:sz w:val="21"/>
                <w:szCs w:val="21"/>
                <w:lang w:val="tr-TR"/>
              </w:rPr>
              <w:t>BMED3304</w:t>
            </w:r>
          </w:p>
        </w:tc>
        <w:tc>
          <w:tcPr>
            <w:tcW w:w="3361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047FA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gram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Name :</w:t>
            </w:r>
            <w:proofErr w:type="gram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Therapeutic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Medical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</w:p>
        </w:tc>
      </w:tr>
      <w:tr w:rsidR="00601F81" w:rsidRPr="00601F81" w14:paraId="7CAAA5F8" w14:textId="77777777" w:rsidTr="00601F81">
        <w:trPr>
          <w:tblCellSpacing w:w="15" w:type="dxa"/>
        </w:trPr>
        <w:tc>
          <w:tcPr>
            <w:tcW w:w="263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6AC4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Semester</w:t>
            </w:r>
            <w:proofErr w:type="spellEnd"/>
          </w:p>
        </w:tc>
        <w:tc>
          <w:tcPr>
            <w:tcW w:w="54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ACFA30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Lecture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+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Laboratory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+ PS</w:t>
            </w:r>
          </w:p>
        </w:tc>
        <w:tc>
          <w:tcPr>
            <w:tcW w:w="30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06D2B6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Local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Credit</w:t>
            </w:r>
            <w:proofErr w:type="spellEnd"/>
          </w:p>
        </w:tc>
        <w:tc>
          <w:tcPr>
            <w:tcW w:w="4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CE70B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ECTS</w:t>
            </w:r>
          </w:p>
        </w:tc>
        <w:tc>
          <w:tcPr>
            <w:tcW w:w="6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C6621D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Language</w:t>
            </w:r>
          </w:p>
        </w:tc>
        <w:tc>
          <w:tcPr>
            <w:tcW w:w="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AEB958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Category</w:t>
            </w:r>
            <w:proofErr w:type="spellEnd"/>
          </w:p>
        </w:tc>
        <w:tc>
          <w:tcPr>
            <w:tcW w:w="120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093166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Instructional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</w:p>
        </w:tc>
        <w:tc>
          <w:tcPr>
            <w:tcW w:w="82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B8D40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Prerequisites</w:t>
            </w:r>
            <w:proofErr w:type="spellEnd"/>
          </w:p>
        </w:tc>
      </w:tr>
      <w:tr w:rsidR="00601F81" w:rsidRPr="00601F81" w14:paraId="5FD48CA2" w14:textId="77777777" w:rsidTr="00601F81">
        <w:trPr>
          <w:tblCellSpacing w:w="15" w:type="dxa"/>
        </w:trPr>
        <w:tc>
          <w:tcPr>
            <w:tcW w:w="263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AE2723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54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202FEC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(3+0+0)</w:t>
            </w:r>
          </w:p>
        </w:tc>
        <w:tc>
          <w:tcPr>
            <w:tcW w:w="30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DB5225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3</w:t>
            </w:r>
          </w:p>
        </w:tc>
        <w:tc>
          <w:tcPr>
            <w:tcW w:w="4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EB0E0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5</w:t>
            </w:r>
          </w:p>
        </w:tc>
        <w:tc>
          <w:tcPr>
            <w:tcW w:w="6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856841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English</w:t>
            </w:r>
          </w:p>
        </w:tc>
        <w:tc>
          <w:tcPr>
            <w:tcW w:w="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FD2CF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Core</w:t>
            </w:r>
            <w:proofErr w:type="spellEnd"/>
          </w:p>
        </w:tc>
        <w:tc>
          <w:tcPr>
            <w:tcW w:w="120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B264FB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Course</w:t>
            </w:r>
          </w:p>
        </w:tc>
        <w:tc>
          <w:tcPr>
            <w:tcW w:w="82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D8D0F0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BMED3301</w:t>
            </w:r>
          </w:p>
        </w:tc>
      </w:tr>
      <w:tr w:rsidR="00601F81" w:rsidRPr="00601F81" w14:paraId="5BAA58A3" w14:textId="77777777" w:rsidTr="00601F81">
        <w:trPr>
          <w:tblCellSpacing w:w="15" w:type="dxa"/>
        </w:trPr>
        <w:tc>
          <w:tcPr>
            <w:tcW w:w="112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241005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Course Content</w:t>
            </w:r>
          </w:p>
        </w:tc>
        <w:tc>
          <w:tcPr>
            <w:tcW w:w="3851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87829C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Cardiac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pacing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defibrillators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cardiovascular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protheses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assist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neural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assist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sensory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communication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aids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physical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therapy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equipment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electrosurgical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equipment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anesthesia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equipment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ventilators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respiratory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therapy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equipment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2C9C4EBB" w14:textId="77777777" w:rsidTr="00601F81">
        <w:trPr>
          <w:tblCellSpacing w:w="15" w:type="dxa"/>
        </w:trPr>
        <w:tc>
          <w:tcPr>
            <w:tcW w:w="112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17475F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Course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Outcomes</w:t>
            </w:r>
            <w:proofErr w:type="spellEnd"/>
          </w:p>
        </w:tc>
        <w:tc>
          <w:tcPr>
            <w:tcW w:w="3851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19DF67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 1.</w:t>
            </w:r>
            <w:r w:rsidRPr="00601F81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basic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principles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medical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used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therapeutic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purposes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  <w:r w:rsidRPr="00601F81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 2.</w:t>
            </w:r>
            <w:r w:rsidRPr="00601F81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regulatory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approval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process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standards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therapeutic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  <w:r w:rsidRPr="00601F81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 3.</w:t>
            </w:r>
            <w:r w:rsidRPr="00601F81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roles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preclinical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clinical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development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production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processes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device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development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  <w:r w:rsidRPr="00601F81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 4.</w:t>
            </w:r>
            <w:r w:rsidRPr="00601F81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Comprehend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importance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moral,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social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cultural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factors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new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products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  <w:r w:rsidRPr="00601F81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 5.</w:t>
            </w:r>
            <w:r w:rsidRPr="00601F81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analysis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implementation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processes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product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development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  <w:r w:rsidRPr="00601F81">
              <w:rPr>
                <w:noProof w:val="0"/>
                <w:sz w:val="21"/>
                <w:szCs w:val="21"/>
                <w:lang w:val="tr-TR"/>
              </w:rPr>
              <w:br/>
              <w:t> 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 6.</w:t>
            </w:r>
            <w:r w:rsidRPr="00601F81">
              <w:rPr>
                <w:noProof w:val="0"/>
                <w:sz w:val="21"/>
                <w:szCs w:val="21"/>
                <w:lang w:val="tr-TR"/>
              </w:rPr>
              <w:t> 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Create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visionary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concepts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new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therapeutic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devices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300A9F95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852D62" w14:textId="77777777" w:rsidR="00601F81" w:rsidRPr="00601F81" w:rsidRDefault="00601F81" w:rsidP="00601F81">
            <w:pPr>
              <w:shd w:val="clear" w:color="auto" w:fill="FFFFFF"/>
              <w:rPr>
                <w:rFonts w:ascii="Arial" w:hAnsi="Arial" w:cs="Arial"/>
                <w:noProof w:val="0"/>
                <w:color w:val="333333"/>
                <w:sz w:val="21"/>
                <w:szCs w:val="21"/>
                <w:lang w:val="tr-TR"/>
              </w:rPr>
            </w:pP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2ACD16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Program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Outcomes</w:t>
            </w:r>
            <w:proofErr w:type="spellEnd"/>
          </w:p>
        </w:tc>
      </w:tr>
      <w:tr w:rsidR="00601F81" w:rsidRPr="00601F81" w14:paraId="1902DFCA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98E1C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PO1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19A60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Adequate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fundamentals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mathematics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algebra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differential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equations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integrals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probability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etc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),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physics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chemistry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biology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etc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.),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anatomy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physiology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)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computer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(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programming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simulation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);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use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theoretical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applied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these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areas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0D621C98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501749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PO2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9A094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identify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define,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formulate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solve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select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apply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proper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analysis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modeling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this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purpose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39D29395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FB11D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PO3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6A65DD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integrate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components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a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system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or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process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as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relate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Biomedical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discipline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under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realistic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lastRenderedPageBreak/>
              <w:t>constraints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conditions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such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a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way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meet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desired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requirements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apply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modern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methods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7C98E6DD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74977A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lastRenderedPageBreak/>
              <w:t>PO4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E40B79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devise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select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use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techniques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tools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needed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analyzing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solving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complex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problems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encountered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practice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employ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information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technologies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effectively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21F22BA7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DD982F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PO5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240C2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design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conduct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experiments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gather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analyze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interpret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601F81">
              <w:rPr>
                <w:noProof w:val="0"/>
                <w:sz w:val="21"/>
                <w:szCs w:val="21"/>
                <w:lang w:val="tr-TR"/>
              </w:rPr>
              <w:t>data</w:t>
            </w:r>
            <w:proofErr w:type="gram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1AF59D16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815B17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PO6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906EC1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intra-disciplinary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multi-disciplinary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teams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take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individual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responsibilities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631B73D3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980698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PO7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41D87F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effectively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communicate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Turkish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express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his/her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ideas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English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via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oral,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written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visual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means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write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effective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comprehend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written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give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follow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instructions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76E7636F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3750E0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PO8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267870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Recognition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need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lifelong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learning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access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information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follow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developments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science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technology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continue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educate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him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/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herself</w:t>
            </w:r>
            <w:proofErr w:type="spellEnd"/>
          </w:p>
        </w:tc>
      </w:tr>
      <w:tr w:rsidR="00601F81" w:rsidRPr="00601F81" w14:paraId="56BC30B5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DE982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PO9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80E41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Consciousness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behave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according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ethical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principles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professional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ethical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responsibility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standards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used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practice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75615E09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A5797B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PO10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322279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 xml:space="preserve">Knowledge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business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life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practices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such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as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project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risk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change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management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awareness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in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entrepreneurship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innovation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knowledge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sustainable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development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  <w:tr w:rsidR="00601F81" w:rsidRPr="00601F81" w14:paraId="5E09BEE3" w14:textId="77777777" w:rsidTr="00601F81">
        <w:trPr>
          <w:tblCellSpacing w:w="15" w:type="dxa"/>
        </w:trPr>
        <w:tc>
          <w:tcPr>
            <w:tcW w:w="25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61768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PO11</w:t>
            </w:r>
          </w:p>
        </w:tc>
        <w:tc>
          <w:tcPr>
            <w:tcW w:w="4723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0E0605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 xml:space="preserve">Knowledge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about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global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social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effects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practices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on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health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environment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safety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and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contemporary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issues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century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reflected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into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field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;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awareness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the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legal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consequences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engineering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solutions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.</w:t>
            </w:r>
          </w:p>
        </w:tc>
      </w:tr>
    </w:tbl>
    <w:p w14:paraId="36ECF8D6" w14:textId="77777777" w:rsidR="00601F81" w:rsidRPr="00601F81" w:rsidRDefault="00601F81" w:rsidP="00601F81">
      <w:pPr>
        <w:shd w:val="clear" w:color="auto" w:fill="FFFFFF"/>
        <w:rPr>
          <w:rFonts w:ascii="Arial" w:hAnsi="Arial" w:cs="Arial"/>
          <w:noProof w:val="0"/>
          <w:vanish/>
          <w:color w:val="333333"/>
          <w:sz w:val="21"/>
          <w:szCs w:val="21"/>
          <w:lang w:val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1693"/>
        <w:gridCol w:w="1693"/>
        <w:gridCol w:w="1693"/>
        <w:gridCol w:w="1693"/>
        <w:gridCol w:w="1789"/>
        <w:gridCol w:w="1671"/>
      </w:tblGrid>
      <w:tr w:rsidR="00601F81" w:rsidRPr="00601F81" w14:paraId="3DF0BA28" w14:textId="77777777" w:rsidTr="00601F81">
        <w:trPr>
          <w:gridAfter w:val="1"/>
          <w:wAfter w:w="573" w:type="pct"/>
          <w:tblCellSpacing w:w="15" w:type="dxa"/>
        </w:trPr>
        <w:tc>
          <w:tcPr>
            <w:tcW w:w="4406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12F293" w14:textId="77777777" w:rsidR="00601F81" w:rsidRPr="00601F81" w:rsidRDefault="00601F81" w:rsidP="00601F81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CONTRIBUTION OF COURSE OUTCOMES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br/>
              <w:t>ON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br/>
            </w:r>
            <w:r w:rsidRPr="00601F81">
              <w:rPr>
                <w:b/>
                <w:bCs/>
                <w:caps/>
                <w:noProof w:val="0"/>
                <w:sz w:val="21"/>
                <w:szCs w:val="21"/>
                <w:lang w:val="tr-TR"/>
              </w:rPr>
              <w:t>BIOMEDICAL ENGINEERING</w:t>
            </w: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 PROGRAM OUTCOMES</w:t>
            </w:r>
          </w:p>
        </w:tc>
      </w:tr>
      <w:tr w:rsidR="00601F81" w:rsidRPr="00601F81" w14:paraId="093AB4D0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2278AE" w14:textId="77777777" w:rsidR="00601F81" w:rsidRPr="00601F81" w:rsidRDefault="00601F81" w:rsidP="00601F81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Course\Program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7C977B" w14:textId="77777777" w:rsidR="00601F81" w:rsidRPr="00601F81" w:rsidRDefault="00601F81" w:rsidP="00601F81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CO1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CC3595" w14:textId="77777777" w:rsidR="00601F81" w:rsidRPr="00601F81" w:rsidRDefault="00601F81" w:rsidP="00601F81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CO2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305E30" w14:textId="77777777" w:rsidR="00601F81" w:rsidRPr="00601F81" w:rsidRDefault="00601F81" w:rsidP="00601F81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CO3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9A0EBB" w14:textId="77777777" w:rsidR="00601F81" w:rsidRPr="00601F81" w:rsidRDefault="00601F81" w:rsidP="00601F81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CO4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341E16" w14:textId="77777777" w:rsidR="00601F81" w:rsidRPr="00601F81" w:rsidRDefault="00601F81" w:rsidP="00601F81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CO5</w: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731006" w14:textId="77777777" w:rsidR="00601F81" w:rsidRPr="00601F81" w:rsidRDefault="00601F81" w:rsidP="00601F81">
            <w:pPr>
              <w:rPr>
                <w:b/>
                <w:bCs/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CO6</w:t>
            </w:r>
          </w:p>
        </w:tc>
      </w:tr>
      <w:tr w:rsidR="00601F81" w:rsidRPr="00601F81" w14:paraId="10B5F1EA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37422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PO1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F129DB" w14:textId="13DAB8FB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9F132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2" type="#_x0000_t75" style="width:20.1pt;height:18.4pt" o:ole="">
                  <v:imagedata r:id="rId4" o:title=""/>
                </v:shape>
                <w:control r:id="rId5" w:name="DefaultOcxName" w:shapeid="_x0000_i1222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DF9B09" w14:textId="7976AFD3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5252040">
                <v:shape id="_x0000_i1221" type="#_x0000_t75" style="width:20.1pt;height:18.4pt" o:ole="">
                  <v:imagedata r:id="rId4" o:title=""/>
                </v:shape>
                <w:control r:id="rId6" w:name="DefaultOcxName1" w:shapeid="_x0000_i1221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4B985C" w14:textId="69A807C1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3C531FA0">
                <v:shape id="_x0000_i1220" type="#_x0000_t75" style="width:20.1pt;height:18.4pt" o:ole="">
                  <v:imagedata r:id="rId4" o:title=""/>
                </v:shape>
                <w:control r:id="rId7" w:name="DefaultOcxName2" w:shapeid="_x0000_i1220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20F76E" w14:textId="3F43FC14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5BF117F0">
                <v:shape id="_x0000_i1219" type="#_x0000_t75" style="width:20.1pt;height:18.4pt" o:ole="">
                  <v:imagedata r:id="rId4" o:title=""/>
                </v:shape>
                <w:control r:id="rId8" w:name="DefaultOcxName3" w:shapeid="_x0000_i1219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C13A76" w14:textId="2C0CEE38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B3031B9">
                <v:shape id="_x0000_i1218" type="#_x0000_t75" style="width:20.1pt;height:18.4pt" o:ole="">
                  <v:imagedata r:id="rId4" o:title=""/>
                </v:shape>
                <w:control r:id="rId9" w:name="DefaultOcxName4" w:shapeid="_x0000_i1218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EC9250" w14:textId="39A0443D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12F05064">
                <v:shape id="_x0000_i1217" type="#_x0000_t75" style="width:20.1pt;height:18.4pt" o:ole="">
                  <v:imagedata r:id="rId4" o:title=""/>
                </v:shape>
                <w:control r:id="rId10" w:name="DefaultOcxName5" w:shapeid="_x0000_i1217"/>
              </w:object>
            </w:r>
          </w:p>
        </w:tc>
      </w:tr>
      <w:tr w:rsidR="00601F81" w:rsidRPr="00601F81" w14:paraId="3FFE3BA8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0E526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PO2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7B522A" w14:textId="17EE6326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848B910">
                <v:shape id="_x0000_i1216" type="#_x0000_t75" style="width:20.1pt;height:18.4pt" o:ole="">
                  <v:imagedata r:id="rId11" o:title=""/>
                </v:shape>
                <w:control r:id="rId12" w:name="DefaultOcxName6" w:shapeid="_x0000_i1216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0C09EC" w14:textId="19CB8F1C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8F05F27">
                <v:shape id="_x0000_i1215" type="#_x0000_t75" style="width:20.1pt;height:18.4pt" o:ole="">
                  <v:imagedata r:id="rId4" o:title=""/>
                </v:shape>
                <w:control r:id="rId13" w:name="DefaultOcxName7" w:shapeid="_x0000_i1215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E57575" w14:textId="67233329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87F0176">
                <v:shape id="_x0000_i1214" type="#_x0000_t75" style="width:20.1pt;height:18.4pt" o:ole="">
                  <v:imagedata r:id="rId11" o:title=""/>
                </v:shape>
                <w:control r:id="rId14" w:name="DefaultOcxName8" w:shapeid="_x0000_i1214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D7D15D" w14:textId="1461CB36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B67B861">
                <v:shape id="_x0000_i1213" type="#_x0000_t75" style="width:20.1pt;height:18.4pt" o:ole="">
                  <v:imagedata r:id="rId4" o:title=""/>
                </v:shape>
                <w:control r:id="rId15" w:name="DefaultOcxName9" w:shapeid="_x0000_i1213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8797AE" w14:textId="6997CFCB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51910AB">
                <v:shape id="_x0000_i1212" type="#_x0000_t75" style="width:20.1pt;height:18.4pt" o:ole="">
                  <v:imagedata r:id="rId11" o:title=""/>
                </v:shape>
                <w:control r:id="rId16" w:name="DefaultOcxName10" w:shapeid="_x0000_i1212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D2BF35" w14:textId="61825CB2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DA14923">
                <v:shape id="_x0000_i1211" type="#_x0000_t75" style="width:20.1pt;height:18.4pt" o:ole="">
                  <v:imagedata r:id="rId4" o:title=""/>
                </v:shape>
                <w:control r:id="rId17" w:name="DefaultOcxName11" w:shapeid="_x0000_i1211"/>
              </w:object>
            </w:r>
          </w:p>
        </w:tc>
      </w:tr>
      <w:tr w:rsidR="00601F81" w:rsidRPr="00601F81" w14:paraId="4BD07AED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4368FC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PO3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1F53EE" w14:textId="2E3D511C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3F7F9576">
                <v:shape id="_x0000_i1210" type="#_x0000_t75" style="width:20.1pt;height:18.4pt" o:ole="">
                  <v:imagedata r:id="rId4" o:title=""/>
                </v:shape>
                <w:control r:id="rId18" w:name="DefaultOcxName12" w:shapeid="_x0000_i1210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E396C6" w14:textId="17BA4B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1C95B03A">
                <v:shape id="_x0000_i1209" type="#_x0000_t75" style="width:20.1pt;height:18.4pt" o:ole="">
                  <v:imagedata r:id="rId4" o:title=""/>
                </v:shape>
                <w:control r:id="rId19" w:name="DefaultOcxName13" w:shapeid="_x0000_i1209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1BDE14" w14:textId="4637B88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35966B2D">
                <v:shape id="_x0000_i1208" type="#_x0000_t75" style="width:20.1pt;height:18.4pt" o:ole="">
                  <v:imagedata r:id="rId4" o:title=""/>
                </v:shape>
                <w:control r:id="rId20" w:name="DefaultOcxName14" w:shapeid="_x0000_i1208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238F4A" w14:textId="302C5B5D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669A6979">
                <v:shape id="_x0000_i1207" type="#_x0000_t75" style="width:20.1pt;height:18.4pt" o:ole="">
                  <v:imagedata r:id="rId4" o:title=""/>
                </v:shape>
                <w:control r:id="rId21" w:name="DefaultOcxName15" w:shapeid="_x0000_i1207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3CE48D" w14:textId="452CB9E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CCD35C7">
                <v:shape id="_x0000_i1206" type="#_x0000_t75" style="width:20.1pt;height:18.4pt" o:ole="">
                  <v:imagedata r:id="rId4" o:title=""/>
                </v:shape>
                <w:control r:id="rId22" w:name="DefaultOcxName16" w:shapeid="_x0000_i1206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18A076" w14:textId="342672CA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7794DF91">
                <v:shape id="_x0000_i1205" type="#_x0000_t75" style="width:20.1pt;height:18.4pt" o:ole="">
                  <v:imagedata r:id="rId4" o:title=""/>
                </v:shape>
                <w:control r:id="rId23" w:name="DefaultOcxName17" w:shapeid="_x0000_i1205"/>
              </w:object>
            </w:r>
          </w:p>
        </w:tc>
      </w:tr>
      <w:tr w:rsidR="00601F81" w:rsidRPr="00601F81" w14:paraId="5C37B8E4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08A873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PO4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32F66E" w14:textId="0455A313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551BA6F">
                <v:shape id="_x0000_i1204" type="#_x0000_t75" style="width:20.1pt;height:18.4pt" o:ole="">
                  <v:imagedata r:id="rId4" o:title=""/>
                </v:shape>
                <w:control r:id="rId24" w:name="DefaultOcxName18" w:shapeid="_x0000_i1204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24ABB6" w14:textId="783F8C30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B69F86F">
                <v:shape id="_x0000_i1203" type="#_x0000_t75" style="width:20.1pt;height:18.4pt" o:ole="">
                  <v:imagedata r:id="rId4" o:title=""/>
                </v:shape>
                <w:control r:id="rId25" w:name="DefaultOcxName19" w:shapeid="_x0000_i1203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DC1F1C" w14:textId="5662ADB4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3B6C986F">
                <v:shape id="_x0000_i1202" type="#_x0000_t75" style="width:20.1pt;height:18.4pt" o:ole="">
                  <v:imagedata r:id="rId4" o:title=""/>
                </v:shape>
                <w:control r:id="rId26" w:name="DefaultOcxName20" w:shapeid="_x0000_i1202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A265A3" w14:textId="40F4FCCC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5020B98F">
                <v:shape id="_x0000_i1201" type="#_x0000_t75" style="width:20.1pt;height:18.4pt" o:ole="">
                  <v:imagedata r:id="rId4" o:title=""/>
                </v:shape>
                <w:control r:id="rId27" w:name="DefaultOcxName21" w:shapeid="_x0000_i1201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221C51" w14:textId="1ED5EA82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127B779F">
                <v:shape id="_x0000_i1200" type="#_x0000_t75" style="width:20.1pt;height:18.4pt" o:ole="">
                  <v:imagedata r:id="rId4" o:title=""/>
                </v:shape>
                <w:control r:id="rId28" w:name="DefaultOcxName22" w:shapeid="_x0000_i1200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A5443E" w14:textId="7DCCEDC1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5A8CBFB">
                <v:shape id="_x0000_i1199" type="#_x0000_t75" style="width:20.1pt;height:18.4pt" o:ole="">
                  <v:imagedata r:id="rId4" o:title=""/>
                </v:shape>
                <w:control r:id="rId29" w:name="DefaultOcxName23" w:shapeid="_x0000_i1199"/>
              </w:object>
            </w:r>
          </w:p>
        </w:tc>
      </w:tr>
      <w:tr w:rsidR="00601F81" w:rsidRPr="00601F81" w14:paraId="6B311F9B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BCEFC6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PO5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475CD1" w14:textId="6D66A28D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57A61F05">
                <v:shape id="_x0000_i1198" type="#_x0000_t75" style="width:20.1pt;height:18.4pt" o:ole="">
                  <v:imagedata r:id="rId4" o:title=""/>
                </v:shape>
                <w:control r:id="rId30" w:name="DefaultOcxName24" w:shapeid="_x0000_i1198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C08842" w14:textId="7C6AD8A1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1B00DD8F">
                <v:shape id="_x0000_i1197" type="#_x0000_t75" style="width:20.1pt;height:18.4pt" o:ole="">
                  <v:imagedata r:id="rId4" o:title=""/>
                </v:shape>
                <w:control r:id="rId31" w:name="DefaultOcxName25" w:shapeid="_x0000_i1197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3806A4" w14:textId="07523EFA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B406928">
                <v:shape id="_x0000_i1196" type="#_x0000_t75" style="width:20.1pt;height:18.4pt" o:ole="">
                  <v:imagedata r:id="rId4" o:title=""/>
                </v:shape>
                <w:control r:id="rId32" w:name="DefaultOcxName26" w:shapeid="_x0000_i1196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63CA66" w14:textId="3A13D8DB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10ECB78">
                <v:shape id="_x0000_i1195" type="#_x0000_t75" style="width:20.1pt;height:18.4pt" o:ole="">
                  <v:imagedata r:id="rId4" o:title=""/>
                </v:shape>
                <w:control r:id="rId33" w:name="DefaultOcxName27" w:shapeid="_x0000_i1195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58789C" w14:textId="79FB45E8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6FA08D50">
                <v:shape id="_x0000_i1194" type="#_x0000_t75" style="width:20.1pt;height:18.4pt" o:ole="">
                  <v:imagedata r:id="rId4" o:title=""/>
                </v:shape>
                <w:control r:id="rId34" w:name="DefaultOcxName28" w:shapeid="_x0000_i1194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17AC13" w14:textId="70E1E738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7D5A2447">
                <v:shape id="_x0000_i1193" type="#_x0000_t75" style="width:20.1pt;height:18.4pt" o:ole="">
                  <v:imagedata r:id="rId4" o:title=""/>
                </v:shape>
                <w:control r:id="rId35" w:name="DefaultOcxName29" w:shapeid="_x0000_i1193"/>
              </w:object>
            </w:r>
          </w:p>
        </w:tc>
      </w:tr>
      <w:tr w:rsidR="00601F81" w:rsidRPr="00601F81" w14:paraId="602A26C1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965AD1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PO6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26F823" w14:textId="5A960903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62EBF7E">
                <v:shape id="_x0000_i1192" type="#_x0000_t75" style="width:20.1pt;height:18.4pt" o:ole="">
                  <v:imagedata r:id="rId4" o:title=""/>
                </v:shape>
                <w:control r:id="rId36" w:name="DefaultOcxName30" w:shapeid="_x0000_i1192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0A4C5B" w14:textId="239AE622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A74F673">
                <v:shape id="_x0000_i1191" type="#_x0000_t75" style="width:20.1pt;height:18.4pt" o:ole="">
                  <v:imagedata r:id="rId4" o:title=""/>
                </v:shape>
                <w:control r:id="rId37" w:name="DefaultOcxName31" w:shapeid="_x0000_i1191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1FF947" w14:textId="15346283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41F8408">
                <v:shape id="_x0000_i1190" type="#_x0000_t75" style="width:20.1pt;height:18.4pt" o:ole="">
                  <v:imagedata r:id="rId4" o:title=""/>
                </v:shape>
                <w:control r:id="rId38" w:name="DefaultOcxName32" w:shapeid="_x0000_i1190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AAF7CE" w14:textId="10202026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818C9BF">
                <v:shape id="_x0000_i1189" type="#_x0000_t75" style="width:20.1pt;height:18.4pt" o:ole="">
                  <v:imagedata r:id="rId4" o:title=""/>
                </v:shape>
                <w:control r:id="rId39" w:name="DefaultOcxName33" w:shapeid="_x0000_i1189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F1599A" w14:textId="53D67A34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7A008FFB">
                <v:shape id="_x0000_i1188" type="#_x0000_t75" style="width:20.1pt;height:18.4pt" o:ole="">
                  <v:imagedata r:id="rId4" o:title=""/>
                </v:shape>
                <w:control r:id="rId40" w:name="DefaultOcxName34" w:shapeid="_x0000_i1188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073286" w14:textId="10855EEE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2A08A19">
                <v:shape id="_x0000_i1187" type="#_x0000_t75" style="width:20.1pt;height:18.4pt" o:ole="">
                  <v:imagedata r:id="rId4" o:title=""/>
                </v:shape>
                <w:control r:id="rId41" w:name="DefaultOcxName35" w:shapeid="_x0000_i1187"/>
              </w:object>
            </w:r>
          </w:p>
        </w:tc>
      </w:tr>
      <w:tr w:rsidR="00601F81" w:rsidRPr="00601F81" w14:paraId="26B045DC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1D9F6A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PO7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799587" w14:textId="307524E6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63DE8293">
                <v:shape id="_x0000_i1186" type="#_x0000_t75" style="width:20.1pt;height:18.4pt" o:ole="">
                  <v:imagedata r:id="rId4" o:title=""/>
                </v:shape>
                <w:control r:id="rId42" w:name="DefaultOcxName36" w:shapeid="_x0000_i1186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6A24B8" w14:textId="4D7BE96D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6A4422A9">
                <v:shape id="_x0000_i1185" type="#_x0000_t75" style="width:20.1pt;height:18.4pt" o:ole="">
                  <v:imagedata r:id="rId4" o:title=""/>
                </v:shape>
                <w:control r:id="rId43" w:name="DefaultOcxName37" w:shapeid="_x0000_i1185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0FAE64" w14:textId="125A87EA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52F29565">
                <v:shape id="_x0000_i1184" type="#_x0000_t75" style="width:20.1pt;height:18.4pt" o:ole="">
                  <v:imagedata r:id="rId4" o:title=""/>
                </v:shape>
                <w:control r:id="rId44" w:name="DefaultOcxName38" w:shapeid="_x0000_i1184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A1FC6E" w14:textId="1C2CAA7E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3F5A2207">
                <v:shape id="_x0000_i1183" type="#_x0000_t75" style="width:20.1pt;height:18.4pt" o:ole="">
                  <v:imagedata r:id="rId4" o:title=""/>
                </v:shape>
                <w:control r:id="rId45" w:name="DefaultOcxName39" w:shapeid="_x0000_i1183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5DFA73" w14:textId="3BD858F5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7FD83451">
                <v:shape id="_x0000_i1182" type="#_x0000_t75" style="width:20.1pt;height:18.4pt" o:ole="">
                  <v:imagedata r:id="rId4" o:title=""/>
                </v:shape>
                <w:control r:id="rId46" w:name="DefaultOcxName40" w:shapeid="_x0000_i1182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5DFC98" w14:textId="77B61C66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45BF619">
                <v:shape id="_x0000_i1181" type="#_x0000_t75" style="width:20.1pt;height:18.4pt" o:ole="">
                  <v:imagedata r:id="rId4" o:title=""/>
                </v:shape>
                <w:control r:id="rId47" w:name="DefaultOcxName41" w:shapeid="_x0000_i1181"/>
              </w:object>
            </w:r>
          </w:p>
        </w:tc>
      </w:tr>
      <w:tr w:rsidR="00601F81" w:rsidRPr="00601F81" w14:paraId="7A4F3BC8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74DF77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PO8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ADAA34" w14:textId="5BBBF0EC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76FCDB7F">
                <v:shape id="_x0000_i1180" type="#_x0000_t75" style="width:20.1pt;height:18.4pt" o:ole="">
                  <v:imagedata r:id="rId4" o:title=""/>
                </v:shape>
                <w:control r:id="rId48" w:name="DefaultOcxName42" w:shapeid="_x0000_i1180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675BCB" w14:textId="5A9B41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5D7D7CBD">
                <v:shape id="_x0000_i1179" type="#_x0000_t75" style="width:20.1pt;height:18.4pt" o:ole="">
                  <v:imagedata r:id="rId4" o:title=""/>
                </v:shape>
                <w:control r:id="rId49" w:name="DefaultOcxName43" w:shapeid="_x0000_i1179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39387D" w14:textId="071CAC9B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32274430">
                <v:shape id="_x0000_i1178" type="#_x0000_t75" style="width:20.1pt;height:18.4pt" o:ole="">
                  <v:imagedata r:id="rId4" o:title=""/>
                </v:shape>
                <w:control r:id="rId50" w:name="DefaultOcxName44" w:shapeid="_x0000_i1178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38E0AA" w14:textId="4DA18802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76FC400">
                <v:shape id="_x0000_i1177" type="#_x0000_t75" style="width:20.1pt;height:18.4pt" o:ole="">
                  <v:imagedata r:id="rId4" o:title=""/>
                </v:shape>
                <w:control r:id="rId51" w:name="DefaultOcxName45" w:shapeid="_x0000_i1177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0F97A6" w14:textId="0275EBDD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5BEF052">
                <v:shape id="_x0000_i1176" type="#_x0000_t75" style="width:20.1pt;height:18.4pt" o:ole="">
                  <v:imagedata r:id="rId4" o:title=""/>
                </v:shape>
                <w:control r:id="rId52" w:name="DefaultOcxName46" w:shapeid="_x0000_i1176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39967E" w14:textId="17ED949A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91635BC">
                <v:shape id="_x0000_i1175" type="#_x0000_t75" style="width:20.1pt;height:18.4pt" o:ole="">
                  <v:imagedata r:id="rId4" o:title=""/>
                </v:shape>
                <w:control r:id="rId53" w:name="DefaultOcxName47" w:shapeid="_x0000_i1175"/>
              </w:object>
            </w:r>
          </w:p>
        </w:tc>
      </w:tr>
      <w:tr w:rsidR="00601F81" w:rsidRPr="00601F81" w14:paraId="7AAA409A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B569F5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PO9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AEB10C" w14:textId="4121E199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34182CC3">
                <v:shape id="_x0000_i1174" type="#_x0000_t75" style="width:20.1pt;height:18.4pt" o:ole="">
                  <v:imagedata r:id="rId4" o:title=""/>
                </v:shape>
                <w:control r:id="rId54" w:name="DefaultOcxName48" w:shapeid="_x0000_i1174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CAF96B" w14:textId="6156C269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1E7A08E9">
                <v:shape id="_x0000_i1173" type="#_x0000_t75" style="width:20.1pt;height:18.4pt" o:ole="">
                  <v:imagedata r:id="rId11" o:title=""/>
                </v:shape>
                <w:control r:id="rId55" w:name="DefaultOcxName49" w:shapeid="_x0000_i1173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CF5277" w14:textId="243C00AB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4AB4A4D7">
                <v:shape id="_x0000_i1172" type="#_x0000_t75" style="width:20.1pt;height:18.4pt" o:ole="">
                  <v:imagedata r:id="rId4" o:title=""/>
                </v:shape>
                <w:control r:id="rId56" w:name="DefaultOcxName50" w:shapeid="_x0000_i1172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9B7BD9" w14:textId="02E0F9CB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F24AFEA">
                <v:shape id="_x0000_i1171" type="#_x0000_t75" style="width:20.1pt;height:18.4pt" o:ole="">
                  <v:imagedata r:id="rId11" o:title=""/>
                </v:shape>
                <w:control r:id="rId57" w:name="DefaultOcxName51" w:shapeid="_x0000_i1171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EAD46C" w14:textId="1FEB48E3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D7D5564">
                <v:shape id="_x0000_i1170" type="#_x0000_t75" style="width:20.1pt;height:18.4pt" o:ole="">
                  <v:imagedata r:id="rId4" o:title=""/>
                </v:shape>
                <w:control r:id="rId58" w:name="DefaultOcxName52" w:shapeid="_x0000_i1170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E433F7" w14:textId="11391EFC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1C418558">
                <v:shape id="_x0000_i1169" type="#_x0000_t75" style="width:20.1pt;height:18.4pt" o:ole="">
                  <v:imagedata r:id="rId4" o:title=""/>
                </v:shape>
                <w:control r:id="rId59" w:name="DefaultOcxName53" w:shapeid="_x0000_i1169"/>
              </w:object>
            </w:r>
          </w:p>
        </w:tc>
      </w:tr>
      <w:tr w:rsidR="00601F81" w:rsidRPr="00601F81" w14:paraId="0D321895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7D44C9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PO10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C4C224" w14:textId="4EA9CB90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18A5344C">
                <v:shape id="_x0000_i1168" type="#_x0000_t75" style="width:20.1pt;height:18.4pt" o:ole="">
                  <v:imagedata r:id="rId4" o:title=""/>
                </v:shape>
                <w:control r:id="rId60" w:name="DefaultOcxName54" w:shapeid="_x0000_i1168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58A0F0" w14:textId="7C47C629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14D40B59">
                <v:shape id="_x0000_i1167" type="#_x0000_t75" style="width:20.1pt;height:18.4pt" o:ole="">
                  <v:imagedata r:id="rId4" o:title=""/>
                </v:shape>
                <w:control r:id="rId61" w:name="DefaultOcxName55" w:shapeid="_x0000_i1167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230A6D" w14:textId="50DB50EA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5C4109A">
                <v:shape id="_x0000_i1166" type="#_x0000_t75" style="width:20.1pt;height:18.4pt" o:ole="">
                  <v:imagedata r:id="rId4" o:title=""/>
                </v:shape>
                <w:control r:id="rId62" w:name="DefaultOcxName56" w:shapeid="_x0000_i1166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53DF60" w14:textId="5EB6D0A8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6DBDB16B">
                <v:shape id="_x0000_i1165" type="#_x0000_t75" style="width:20.1pt;height:18.4pt" o:ole="">
                  <v:imagedata r:id="rId4" o:title=""/>
                </v:shape>
                <w:control r:id="rId63" w:name="DefaultOcxName57" w:shapeid="_x0000_i1165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AD2F4D" w14:textId="2249F7A8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14C4F08">
                <v:shape id="_x0000_i1164" type="#_x0000_t75" style="width:20.1pt;height:18.4pt" o:ole="">
                  <v:imagedata r:id="rId4" o:title=""/>
                </v:shape>
                <w:control r:id="rId64" w:name="DefaultOcxName58" w:shapeid="_x0000_i1164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FC9D7B" w14:textId="7A4C3E0F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780B4CF">
                <v:shape id="_x0000_i1163" type="#_x0000_t75" style="width:20.1pt;height:18.4pt" o:ole="">
                  <v:imagedata r:id="rId11" o:title=""/>
                </v:shape>
                <w:control r:id="rId65" w:name="DefaultOcxName59" w:shapeid="_x0000_i1163"/>
              </w:object>
            </w:r>
          </w:p>
        </w:tc>
      </w:tr>
      <w:tr w:rsidR="00601F81" w:rsidRPr="00601F81" w14:paraId="49D1B721" w14:textId="77777777" w:rsidTr="00601F81">
        <w:trPr>
          <w:tblCellSpacing w:w="15" w:type="dxa"/>
        </w:trPr>
        <w:tc>
          <w:tcPr>
            <w:tcW w:w="14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E5B5A3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PO11</w: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76202E" w14:textId="734C664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6FA526F0">
                <v:shape id="_x0000_i1162" type="#_x0000_t75" style="width:20.1pt;height:18.4pt" o:ole="">
                  <v:imagedata r:id="rId4" o:title=""/>
                </v:shape>
                <w:control r:id="rId66" w:name="DefaultOcxName60" w:shapeid="_x0000_i1162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BD691E" w14:textId="55802625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DD3B8CE">
                <v:shape id="_x0000_i1161" type="#_x0000_t75" style="width:20.1pt;height:18.4pt" o:ole="">
                  <v:imagedata r:id="rId4" o:title=""/>
                </v:shape>
                <w:control r:id="rId67" w:name="DefaultOcxName61" w:shapeid="_x0000_i1161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7666A8" w14:textId="7C35AC84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E6574CE">
                <v:shape id="_x0000_i1160" type="#_x0000_t75" style="width:20.1pt;height:18.4pt" o:ole="">
                  <v:imagedata r:id="rId4" o:title=""/>
                </v:shape>
                <w:control r:id="rId68" w:name="DefaultOcxName62" w:shapeid="_x0000_i1160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4D352B" w14:textId="1F3BF9A1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053EBEA2">
                <v:shape id="_x0000_i1159" type="#_x0000_t75" style="width:20.1pt;height:18.4pt" o:ole="">
                  <v:imagedata r:id="rId11" o:title=""/>
                </v:shape>
                <w:control r:id="rId69" w:name="DefaultOcxName63" w:shapeid="_x0000_i1159"/>
              </w:object>
            </w:r>
          </w:p>
        </w:tc>
        <w:tc>
          <w:tcPr>
            <w:tcW w:w="58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FD6919" w14:textId="10DBF1BF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5323FE61">
                <v:shape id="_x0000_i1158" type="#_x0000_t75" style="width:20.1pt;height:18.4pt" o:ole="">
                  <v:imagedata r:id="rId4" o:title=""/>
                </v:shape>
                <w:control r:id="rId70" w:name="DefaultOcxName64" w:shapeid="_x0000_i1158"/>
              </w:object>
            </w:r>
          </w:p>
        </w:tc>
        <w:tc>
          <w:tcPr>
            <w:tcW w:w="5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B59994" w14:textId="70F02920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object w:dxaOrig="1440" w:dyaOrig="1440" w14:anchorId="26E2AB8D">
                <v:shape id="_x0000_i1157" type="#_x0000_t75" style="width:20.1pt;height:18.4pt" o:ole="">
                  <v:imagedata r:id="rId4" o:title=""/>
                </v:shape>
                <w:control r:id="rId71" w:name="DefaultOcxName65" w:shapeid="_x0000_i1157"/>
              </w:object>
            </w:r>
          </w:p>
        </w:tc>
      </w:tr>
    </w:tbl>
    <w:p w14:paraId="0D6B4A34" w14:textId="77777777" w:rsidR="00601F81" w:rsidRPr="00601F81" w:rsidRDefault="00601F81" w:rsidP="00601F81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  <w:r w:rsidRPr="00601F81">
        <w:rPr>
          <w:rFonts w:ascii="Arial" w:hAnsi="Arial" w:cs="Arial"/>
          <w:noProof w:val="0"/>
          <w:color w:val="333333"/>
          <w:sz w:val="21"/>
          <w:szCs w:val="21"/>
          <w:lang w:val="tr-TR"/>
        </w:rPr>
        <w:br/>
      </w:r>
    </w:p>
    <w:p w14:paraId="41B3EAC2" w14:textId="77777777" w:rsidR="00601F81" w:rsidRDefault="00601F81" w:rsidP="00601F81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30F35B86" w14:textId="77777777" w:rsidR="00601F81" w:rsidRDefault="00601F81" w:rsidP="00601F81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558D616E" w14:textId="77777777" w:rsidR="00601F81" w:rsidRDefault="00601F81" w:rsidP="00601F81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3CBBF7E1" w14:textId="77777777" w:rsidR="00601F81" w:rsidRDefault="00601F81" w:rsidP="00601F81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210DEC41" w14:textId="77777777" w:rsidR="00601F81" w:rsidRDefault="00601F81" w:rsidP="00601F81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</w:p>
    <w:p w14:paraId="680A5EDE" w14:textId="122142D7" w:rsidR="00601F81" w:rsidRPr="00601F81" w:rsidRDefault="00601F81" w:rsidP="00601F81">
      <w:pPr>
        <w:shd w:val="clear" w:color="auto" w:fill="FFFFFF"/>
        <w:rPr>
          <w:rFonts w:ascii="Arial" w:hAnsi="Arial" w:cs="Arial"/>
          <w:noProof w:val="0"/>
          <w:color w:val="333333"/>
          <w:sz w:val="21"/>
          <w:szCs w:val="21"/>
          <w:lang w:val="tr-TR"/>
        </w:rPr>
      </w:pPr>
      <w:r w:rsidRPr="00601F81">
        <w:rPr>
          <w:rFonts w:ascii="Arial" w:hAnsi="Arial" w:cs="Arial"/>
          <w:noProof w:val="0"/>
          <w:color w:val="333333"/>
          <w:sz w:val="21"/>
          <w:szCs w:val="21"/>
          <w:lang w:val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7"/>
        <w:gridCol w:w="2223"/>
        <w:gridCol w:w="3819"/>
        <w:gridCol w:w="3885"/>
      </w:tblGrid>
      <w:tr w:rsidR="00601F81" w:rsidRPr="00601F81" w14:paraId="4DC156DD" w14:textId="77777777" w:rsidTr="00601F81">
        <w:trPr>
          <w:tblCellSpacing w:w="15" w:type="dxa"/>
        </w:trPr>
        <w:tc>
          <w:tcPr>
            <w:tcW w:w="4986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E64A67" w14:textId="77777777" w:rsidR="00601F81" w:rsidRPr="00601F81" w:rsidRDefault="00601F81" w:rsidP="00601F81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COURSE ASSESMENT AND ECTS WORK LOAD</w:t>
            </w:r>
          </w:p>
        </w:tc>
      </w:tr>
      <w:tr w:rsidR="00601F81" w:rsidRPr="00601F81" w14:paraId="21A61E8B" w14:textId="77777777" w:rsidTr="00601F81">
        <w:trPr>
          <w:tblCellSpacing w:w="15" w:type="dxa"/>
        </w:trPr>
        <w:tc>
          <w:tcPr>
            <w:tcW w:w="1543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2E4976" w14:textId="77777777" w:rsidR="00601F81" w:rsidRPr="00601F81" w:rsidRDefault="00601F81" w:rsidP="00601F81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Type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of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</w:p>
        </w:tc>
        <w:tc>
          <w:tcPr>
            <w:tcW w:w="762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C4D9EE" w14:textId="77777777" w:rsidR="00601F81" w:rsidRPr="00601F81" w:rsidRDefault="00601F81" w:rsidP="00601F81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Count</w:t>
            </w:r>
            <w:proofErr w:type="spellEnd"/>
          </w:p>
        </w:tc>
        <w:tc>
          <w:tcPr>
            <w:tcW w:w="2668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E963CA" w14:textId="77777777" w:rsidR="00601F81" w:rsidRPr="00601F81" w:rsidRDefault="00601F81" w:rsidP="00601F81">
            <w:pPr>
              <w:jc w:val="center"/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ECTS WORK LOAD</w:t>
            </w:r>
          </w:p>
        </w:tc>
      </w:tr>
      <w:tr w:rsidR="00601F81" w:rsidRPr="00601F81" w14:paraId="5E53E8E8" w14:textId="77777777" w:rsidTr="00601F81">
        <w:trPr>
          <w:tblCellSpacing w:w="15" w:type="dxa"/>
        </w:trPr>
        <w:tc>
          <w:tcPr>
            <w:tcW w:w="1543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7CEE6C2C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762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61B8BE3B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66CD28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Time (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Hour</w:t>
            </w:r>
            <w:proofErr w:type="spellEnd"/>
            <w:proofErr w:type="gram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)(</w:t>
            </w:r>
            <w:proofErr w:type="spellStart"/>
            <w:proofErr w:type="gram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Including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prep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. </w:t>
            </w:r>
            <w:proofErr w:type="gram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time</w:t>
            </w:r>
            <w:proofErr w:type="gram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)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D92457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</w:p>
        </w:tc>
      </w:tr>
      <w:tr w:rsidR="00601F81" w:rsidRPr="00601F81" w14:paraId="1ECD0DB2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1AFB2D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Attendance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22C098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14</w:t>
            </w: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43597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3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CCFB2F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42</w:t>
            </w:r>
          </w:p>
        </w:tc>
      </w:tr>
      <w:tr w:rsidR="00601F81" w:rsidRPr="00601F81" w14:paraId="75BB8B66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93346A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 xml:space="preserve">Final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Exam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4E9CA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1</w:t>
            </w: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DD6E56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DEE31D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</w:tr>
      <w:tr w:rsidR="00601F81" w:rsidRPr="00601F81" w14:paraId="128A58B6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DFCD47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Quizzes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D2F52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12F91C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EB864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69E09C59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7A0393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Term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project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E806DA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5BBAFA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20E43B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3AB33DFE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DAF84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Reports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734529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31046B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83647F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3D955C4F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5E1BA8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Final Project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57C276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CC1F2F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D4FA5C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2C5BB030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03281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Seminar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2557E3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A98A63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2ED985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0ADD0CA5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82F86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Assignments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816961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B48AC6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3CB448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74F1D446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3ACB4A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Presentation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95BC50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660828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5397C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184FC7C6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6989B9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Midterms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D567A1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F57B35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84737F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7C8E15BB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AFBB7D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Project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B88BF8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DE6F9A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6C3DDD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292E5005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E4ADF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Laboratory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F24FC4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EB0239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C10D77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17C1A0B4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C095B9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Tutorial</w:t>
            </w:r>
            <w:proofErr w:type="spellEnd"/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3CC61B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88C2DD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A875F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3D08DF24" w14:textId="77777777" w:rsidTr="00601F81">
        <w:trPr>
          <w:tblCellSpacing w:w="15" w:type="dxa"/>
        </w:trPr>
        <w:tc>
          <w:tcPr>
            <w:tcW w:w="154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3EE06B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proofErr w:type="spellStart"/>
            <w:proofErr w:type="gramStart"/>
            <w:r w:rsidRPr="00601F81">
              <w:rPr>
                <w:noProof w:val="0"/>
                <w:sz w:val="21"/>
                <w:szCs w:val="21"/>
                <w:lang w:val="tr-TR"/>
              </w:rPr>
              <w:t>Other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(</w:t>
            </w:r>
            <w:proofErr w:type="gramEnd"/>
            <w:r w:rsidRPr="00601F81">
              <w:rPr>
                <w:noProof w:val="0"/>
                <w:sz w:val="21"/>
                <w:szCs w:val="21"/>
                <w:lang w:val="tr-TR"/>
              </w:rPr>
              <w:t xml:space="preserve">Self </w:t>
            </w:r>
            <w:proofErr w:type="spellStart"/>
            <w:r w:rsidRPr="00601F81">
              <w:rPr>
                <w:noProof w:val="0"/>
                <w:sz w:val="21"/>
                <w:szCs w:val="21"/>
                <w:lang w:val="tr-TR"/>
              </w:rPr>
              <w:t>study</w:t>
            </w:r>
            <w:proofErr w:type="spellEnd"/>
            <w:r w:rsidRPr="00601F81">
              <w:rPr>
                <w:noProof w:val="0"/>
                <w:sz w:val="21"/>
                <w:szCs w:val="21"/>
                <w:lang w:val="tr-TR"/>
              </w:rPr>
              <w:t>)</w:t>
            </w:r>
          </w:p>
        </w:tc>
        <w:tc>
          <w:tcPr>
            <w:tcW w:w="76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347091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CF42B7" w14:textId="77777777" w:rsidR="00601F81" w:rsidRPr="00601F81" w:rsidRDefault="00601F81" w:rsidP="00601F81">
            <w:pPr>
              <w:rPr>
                <w:noProof w:val="0"/>
                <w:sz w:val="20"/>
                <w:szCs w:val="20"/>
                <w:lang w:val="tr-TR"/>
              </w:rPr>
            </w:pP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3F50BA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0</w:t>
            </w:r>
          </w:p>
        </w:tc>
      </w:tr>
      <w:tr w:rsidR="00601F81" w:rsidRPr="00601F81" w14:paraId="395DF594" w14:textId="77777777" w:rsidTr="00601F81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652D51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88299B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Total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B10D75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44</w:t>
            </w:r>
          </w:p>
        </w:tc>
      </w:tr>
      <w:tr w:rsidR="00601F81" w:rsidRPr="00601F81" w14:paraId="1D810792" w14:textId="77777777" w:rsidTr="00601F81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A311D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EF8412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Total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work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load</w:t>
            </w:r>
            <w:proofErr w:type="spellEnd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/25</w:t>
            </w:r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AA9E20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1.76</w:t>
            </w:r>
          </w:p>
        </w:tc>
      </w:tr>
      <w:tr w:rsidR="00601F81" w:rsidRPr="00601F81" w14:paraId="1C02AC89" w14:textId="77777777" w:rsidTr="00601F81">
        <w:trPr>
          <w:tblCellSpacing w:w="15" w:type="dxa"/>
        </w:trPr>
        <w:tc>
          <w:tcPr>
            <w:tcW w:w="231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0C2CA0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</w:p>
        </w:tc>
        <w:tc>
          <w:tcPr>
            <w:tcW w:w="13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18E5FE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 xml:space="preserve">ECTS </w:t>
            </w:r>
            <w:proofErr w:type="spellStart"/>
            <w:r w:rsidRPr="00601F81">
              <w:rPr>
                <w:b/>
                <w:bCs/>
                <w:noProof w:val="0"/>
                <w:sz w:val="21"/>
                <w:szCs w:val="21"/>
                <w:lang w:val="tr-TR"/>
              </w:rPr>
              <w:t>Credit</w:t>
            </w:r>
            <w:proofErr w:type="spellEnd"/>
          </w:p>
        </w:tc>
        <w:tc>
          <w:tcPr>
            <w:tcW w:w="133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3C2275" w14:textId="77777777" w:rsidR="00601F81" w:rsidRPr="00601F81" w:rsidRDefault="00601F81" w:rsidP="00601F81">
            <w:pPr>
              <w:rPr>
                <w:noProof w:val="0"/>
                <w:sz w:val="21"/>
                <w:szCs w:val="21"/>
                <w:lang w:val="tr-TR"/>
              </w:rPr>
            </w:pPr>
            <w:r w:rsidRPr="00601F81">
              <w:rPr>
                <w:noProof w:val="0"/>
                <w:sz w:val="21"/>
                <w:szCs w:val="21"/>
                <w:lang w:val="tr-TR"/>
              </w:rPr>
              <w:t>2</w:t>
            </w:r>
          </w:p>
        </w:tc>
      </w:tr>
    </w:tbl>
    <w:p w14:paraId="59FBCA74" w14:textId="77777777" w:rsidR="009B2E48" w:rsidRDefault="009B2E48"/>
    <w:sectPr w:rsidR="009B2E48" w:rsidSect="00601F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338F"/>
    <w:rsid w:val="003721C1"/>
    <w:rsid w:val="005E589D"/>
    <w:rsid w:val="00601F81"/>
    <w:rsid w:val="0071386C"/>
    <w:rsid w:val="008538A5"/>
    <w:rsid w:val="0092338F"/>
    <w:rsid w:val="009B2E48"/>
    <w:rsid w:val="00D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30C0"/>
  <w15:chartTrackingRefBased/>
  <w15:docId w15:val="{D3FD1119-84CA-4F3C-8DA4-3E882109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C1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val="en-US" w:eastAsia="tr-TR"/>
    </w:rPr>
  </w:style>
  <w:style w:type="paragraph" w:styleId="Balk4">
    <w:name w:val="heading 4"/>
    <w:basedOn w:val="Normal"/>
    <w:link w:val="Balk4Char"/>
    <w:uiPriority w:val="9"/>
    <w:qFormat/>
    <w:rsid w:val="00601F81"/>
    <w:pPr>
      <w:spacing w:before="100" w:beforeAutospacing="1" w:after="100" w:afterAutospacing="1"/>
      <w:outlineLvl w:val="3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rsid w:val="003721C1"/>
    <w:rPr>
      <w:rFonts w:ascii="Times New Roman" w:hAnsi="Times New Roman"/>
      <w:b/>
      <w:bCs/>
      <w:i w:val="0"/>
      <w:sz w:val="24"/>
    </w:rPr>
  </w:style>
  <w:style w:type="paragraph" w:styleId="T1">
    <w:name w:val="toc 1"/>
    <w:basedOn w:val="Normal"/>
    <w:next w:val="Normal"/>
    <w:autoRedefine/>
    <w:uiPriority w:val="39"/>
    <w:rsid w:val="003721C1"/>
    <w:pPr>
      <w:tabs>
        <w:tab w:val="center" w:leader="dot" w:pos="8210"/>
      </w:tabs>
      <w:ind w:left="1166" w:hanging="1166"/>
    </w:pPr>
    <w:rPr>
      <w:b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601F81"/>
    <w:rPr>
      <w:rFonts w:ascii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92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image" Target="media/image2.wmf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elifcan zengin</dc:creator>
  <cp:keywords/>
  <dc:description/>
  <cp:lastModifiedBy>elifcan zengin</cp:lastModifiedBy>
  <cp:revision>2</cp:revision>
  <dcterms:created xsi:type="dcterms:W3CDTF">2020-09-17T15:49:00Z</dcterms:created>
  <dcterms:modified xsi:type="dcterms:W3CDTF">2020-09-17T15:50:00Z</dcterms:modified>
</cp:coreProperties>
</file>